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7B" w:rsidRDefault="0067476F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湖北省第三人民医院（湖北省中山医院）</w:t>
      </w:r>
    </w:p>
    <w:p w:rsidR="00D0037B" w:rsidRDefault="0067476F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            2018年度人才招聘计划</w:t>
      </w:r>
    </w:p>
    <w:p w:rsidR="00D0037B" w:rsidRDefault="0067476F">
      <w:pPr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一、阳逻院区招聘岗位及条件</w:t>
      </w:r>
    </w:p>
    <w:tbl>
      <w:tblPr>
        <w:tblW w:w="8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1119"/>
        <w:gridCol w:w="525"/>
        <w:gridCol w:w="415"/>
        <w:gridCol w:w="1183"/>
        <w:gridCol w:w="1147"/>
        <w:gridCol w:w="649"/>
        <w:gridCol w:w="1406"/>
        <w:gridCol w:w="1762"/>
      </w:tblGrid>
      <w:tr w:rsidR="00D0037B">
        <w:trPr>
          <w:trHeight w:val="29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报考资格条件</w:t>
            </w:r>
          </w:p>
        </w:tc>
      </w:tr>
      <w:tr w:rsidR="00D0037B">
        <w:trPr>
          <w:trHeight w:val="55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 xml:space="preserve"> 学历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专业工作经历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 xml:space="preserve"> 其它</w:t>
            </w:r>
          </w:p>
        </w:tc>
      </w:tr>
      <w:tr w:rsidR="00D0037B">
        <w:trPr>
          <w:trHeight w:val="9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有儿科专业工作经历者优先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6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88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神经内分泌科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511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取得中级职称（内分泌）</w:t>
            </w:r>
          </w:p>
        </w:tc>
      </w:tr>
      <w:tr w:rsidR="00D0037B">
        <w:trPr>
          <w:trHeight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0037B">
        <w:trPr>
          <w:trHeight w:val="6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0037B">
        <w:trPr>
          <w:trHeight w:val="713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骨外神经外科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骨科副主任职务</w:t>
            </w:r>
          </w:p>
        </w:tc>
      </w:tr>
      <w:tr w:rsidR="00D0037B">
        <w:trPr>
          <w:trHeight w:val="61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脑外主治医师 </w:t>
            </w:r>
          </w:p>
        </w:tc>
      </w:tr>
      <w:tr w:rsidR="00D0037B">
        <w:trPr>
          <w:trHeight w:val="6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 w:rsidTr="004126F6">
        <w:trPr>
          <w:trHeight w:val="79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ICU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 w:rsidTr="004126F6">
        <w:trPr>
          <w:trHeight w:val="638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心血管呼吸科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 w:rsidTr="004126F6">
        <w:trPr>
          <w:trHeight w:val="819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37B" w:rsidRDefault="00D0037B" w:rsidP="004126F6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 w:rsidP="004126F6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8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疼痛科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70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69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1～2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口腔外科专业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55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8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五官科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2～4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92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1～2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62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检验相关专业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81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临床医学或影像医学专业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37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0037B">
        <w:trPr>
          <w:trHeight w:val="62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超声影像科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医学影像学专业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  <w:tr w:rsidR="00D0037B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中西医结合肾病科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临床医学或肾内科专业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本科学历及以上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D0037B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1～2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D0037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37B" w:rsidRDefault="006747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取得执业医师资格证书者优先</w:t>
            </w:r>
          </w:p>
        </w:tc>
      </w:tr>
    </w:tbl>
    <w:p w:rsidR="00D0037B" w:rsidRDefault="0067476F">
      <w:pPr>
        <w:ind w:rightChars="-44" w:right="-92"/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简历投递方式及要求</w:t>
      </w:r>
    </w:p>
    <w:p w:rsidR="00D0037B" w:rsidRDefault="0067476F">
      <w:pPr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lastRenderedPageBreak/>
        <w:t xml:space="preserve">   （一）登陆我院官网“公开招聘”栏—“湖北省第三人民医院2018年度招聘启事”，下载填写《人员应聘登记表》发送至邮箱：</w:t>
      </w:r>
      <w:hyperlink r:id="rId7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  <w:shd w:val="clear" w:color="auto" w:fill="FFFFFF"/>
          </w:rPr>
          <w:t>hbszsyyhr@126.com</w:t>
        </w:r>
      </w:hyperlink>
      <w:bookmarkStart w:id="0" w:name="_GoBack"/>
      <w:bookmarkEnd w:id="0"/>
    </w:p>
    <w:p w:rsidR="00D0037B" w:rsidRDefault="0067476F">
      <w:pPr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 xml:space="preserve">   （二）简历投递必须附上本人学历学位证书（从低到高）、资格证、执业证，应届毕业生须附上已取得的证书材料。</w:t>
      </w:r>
    </w:p>
    <w:p w:rsidR="00D0037B" w:rsidRDefault="0067476F">
      <w:pPr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 xml:space="preserve">   （三）截止日期：2017年11月</w:t>
      </w:r>
      <w:r w:rsidR="006D045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日17:00</w:t>
      </w:r>
    </w:p>
    <w:p w:rsidR="00D0037B" w:rsidRDefault="0067476F">
      <w:pPr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三、面试时间、地点及要求会</w:t>
      </w:r>
      <w:r w:rsidR="002E5CA2"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 xml:space="preserve">我院官网公布，请大家及时关注。 </w:t>
      </w:r>
    </w:p>
    <w:p w:rsidR="00D0037B" w:rsidRDefault="0067476F" w:rsidP="006D0455">
      <w:pPr>
        <w:ind w:left="560" w:hangingChars="200" w:hanging="560"/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四、咨询电话：027-83743051（硚口院区），027-86961120（阳逻院区）</w:t>
      </w:r>
    </w:p>
    <w:p w:rsidR="00D0037B" w:rsidRDefault="00D0037B">
      <w:pPr>
        <w:rPr>
          <w:rFonts w:ascii="宋体" w:hAnsi="宋体" w:cs="宋体"/>
          <w:sz w:val="24"/>
        </w:rPr>
      </w:pPr>
    </w:p>
    <w:sectPr w:rsidR="00D0037B" w:rsidSect="00D00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BE" w:rsidRDefault="00CC22BE" w:rsidP="006D0455">
      <w:r>
        <w:separator/>
      </w:r>
    </w:p>
  </w:endnote>
  <w:endnote w:type="continuationSeparator" w:id="1">
    <w:p w:rsidR="00CC22BE" w:rsidRDefault="00CC22BE" w:rsidP="006D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BE" w:rsidRDefault="00CC22BE" w:rsidP="006D0455">
      <w:r>
        <w:separator/>
      </w:r>
    </w:p>
  </w:footnote>
  <w:footnote w:type="continuationSeparator" w:id="1">
    <w:p w:rsidR="00CC22BE" w:rsidRDefault="00CC22BE" w:rsidP="006D0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037B"/>
    <w:rsid w:val="00154602"/>
    <w:rsid w:val="002E5CA2"/>
    <w:rsid w:val="00331B4B"/>
    <w:rsid w:val="004126F6"/>
    <w:rsid w:val="0067476F"/>
    <w:rsid w:val="006D0455"/>
    <w:rsid w:val="009A032A"/>
    <w:rsid w:val="00CC22BE"/>
    <w:rsid w:val="00D0037B"/>
    <w:rsid w:val="01076CAD"/>
    <w:rsid w:val="02B01C92"/>
    <w:rsid w:val="02DB7CBA"/>
    <w:rsid w:val="04C07026"/>
    <w:rsid w:val="0FE62D07"/>
    <w:rsid w:val="12DB4432"/>
    <w:rsid w:val="13650EF3"/>
    <w:rsid w:val="171E6422"/>
    <w:rsid w:val="272B333E"/>
    <w:rsid w:val="27AF02B0"/>
    <w:rsid w:val="2C9F2BC3"/>
    <w:rsid w:val="2CDE1AA8"/>
    <w:rsid w:val="37F465B4"/>
    <w:rsid w:val="469D59AC"/>
    <w:rsid w:val="481D224B"/>
    <w:rsid w:val="48521D9A"/>
    <w:rsid w:val="50C56F37"/>
    <w:rsid w:val="58493869"/>
    <w:rsid w:val="645F7170"/>
    <w:rsid w:val="65773262"/>
    <w:rsid w:val="6739219E"/>
    <w:rsid w:val="6B215F86"/>
    <w:rsid w:val="6E0D0F8D"/>
    <w:rsid w:val="726802B1"/>
    <w:rsid w:val="765F6F56"/>
    <w:rsid w:val="770C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7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0037B"/>
    <w:rPr>
      <w:color w:val="0000FF"/>
      <w:u w:val="single"/>
    </w:rPr>
  </w:style>
  <w:style w:type="paragraph" w:styleId="a4">
    <w:name w:val="header"/>
    <w:basedOn w:val="a"/>
    <w:link w:val="Char"/>
    <w:rsid w:val="006D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0455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D0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045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szsyyhr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jgyy</dc:creator>
  <cp:lastModifiedBy>lenovo</cp:lastModifiedBy>
  <cp:revision>4</cp:revision>
  <dcterms:created xsi:type="dcterms:W3CDTF">2014-10-29T12:08:00Z</dcterms:created>
  <dcterms:modified xsi:type="dcterms:W3CDTF">2017-11-14T07:19:00Z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